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7E" w:rsidRDefault="00A73A7E" w:rsidP="00A73A7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 xml:space="preserve">” 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1yib0wl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conferimento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1" w:name="bookmark=id.4ihyjke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2xn8ts7" w:colFirst="0" w:colLast="0"/>
      <w:bookmarkEnd w:id="2"/>
      <w:r>
        <w:rPr>
          <w:rFonts w:eastAsia="Liberation Serif" w:cs="Liberation Serif"/>
          <w:b/>
          <w:color w:val="000000"/>
        </w:rPr>
        <w:t>“</w:t>
      </w:r>
      <w:proofErr w:type="spellStart"/>
      <w:r>
        <w:rPr>
          <w:rFonts w:eastAsia="Liberation Serif" w:cs="Liberation Serif"/>
          <w:b/>
          <w:color w:val="000000"/>
        </w:rPr>
        <w:t>Corsi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annuali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metodologia</w:t>
      </w:r>
      <w:proofErr w:type="spellEnd"/>
      <w:r>
        <w:rPr>
          <w:rFonts w:eastAsia="Liberation Serif" w:cs="Liberation Serif"/>
          <w:b/>
          <w:color w:val="000000"/>
        </w:rPr>
        <w:t xml:space="preserve"> Content and Language Integrated Learning (CLIL) per </w:t>
      </w:r>
      <w:proofErr w:type="spellStart"/>
      <w:r>
        <w:rPr>
          <w:rFonts w:eastAsia="Liberation Serif" w:cs="Liberation Serif"/>
          <w:b/>
          <w:color w:val="000000"/>
        </w:rPr>
        <w:t>docenti</w:t>
      </w:r>
      <w:proofErr w:type="spellEnd"/>
      <w:r>
        <w:rPr>
          <w:rFonts w:eastAsia="Liberation Serif" w:cs="Liberation Serif"/>
          <w:b/>
          <w:color w:val="000000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</w:rPr>
        <w:t>servizio</w:t>
      </w:r>
      <w:proofErr w:type="spellEnd"/>
      <w:proofErr w:type="gramStart"/>
      <w:r>
        <w:rPr>
          <w:rFonts w:eastAsia="Liberation Serif" w:cs="Liberation Serif"/>
          <w:b/>
          <w:color w:val="000000"/>
        </w:rPr>
        <w:t xml:space="preserve">” </w:t>
      </w:r>
      <w:r>
        <w:rPr>
          <w:rFonts w:eastAsia="Liberation Serif" w:cs="Liberation Serif"/>
          <w:b/>
          <w:color w:val="000000"/>
          <w:highlight w:val="white"/>
        </w:rPr>
        <w:t>,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B”.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3ws6mnt" w:colFirst="0" w:colLast="0"/>
      <w:bookmarkStart w:id="4" w:name="bookmark=id.1csj400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2bxgwvm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r2r73f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3b2epr8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1q7ozz1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A73A7E" w:rsidRDefault="00A73A7E" w:rsidP="00A73A7E">
      <w:pPr>
        <w:pStyle w:val="Titolo3"/>
        <w:spacing w:before="0" w:after="0"/>
        <w:jc w:val="center"/>
        <w:rPr>
          <w:highlight w:val="white"/>
        </w:rPr>
      </w:pPr>
      <w:bookmarkStart w:id="9" w:name="bookmark=id.4a7cimu" w:colFirst="0" w:colLast="0"/>
      <w:bookmarkStart w:id="10" w:name="bookmark=id.2pcmsun" w:colFirst="0" w:colLast="0"/>
      <w:bookmarkEnd w:id="9"/>
      <w:bookmarkEnd w:id="10"/>
      <w:r>
        <w:rPr>
          <w:highlight w:val="white"/>
        </w:rPr>
        <w:t xml:space="preserve">TABELLA DEI TITOLI DA VALUTARE PER LA FIGURA DI </w:t>
      </w:r>
    </w:p>
    <w:p w:rsidR="00A73A7E" w:rsidRDefault="00A73A7E" w:rsidP="00A73A7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DOCENTE ESPERTO PER </w:t>
      </w:r>
    </w:p>
    <w:p w:rsidR="00A73A7E" w:rsidRDefault="00A73A7E" w:rsidP="00A73A7E">
      <w:pPr>
        <w:pStyle w:val="Titolo3"/>
        <w:spacing w:before="0" w:after="0"/>
        <w:jc w:val="center"/>
      </w:pPr>
      <w:bookmarkStart w:id="11" w:name="bookmark=id.14hx32g" w:colFirst="0" w:colLast="0"/>
      <w:bookmarkEnd w:id="11"/>
      <w:r>
        <w:t>“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annuali</w:t>
      </w:r>
      <w:proofErr w:type="spellEnd"/>
      <w:r>
        <w:t xml:space="preserve"> di </w:t>
      </w:r>
      <w:proofErr w:type="spellStart"/>
      <w:r>
        <w:t>metodologia</w:t>
      </w:r>
      <w:proofErr w:type="spellEnd"/>
      <w:r>
        <w:t xml:space="preserve"> Content and Language Integrated Learning (CLIL) per </w:t>
      </w:r>
      <w:proofErr w:type="spellStart"/>
      <w:r>
        <w:t>docenti</w:t>
      </w:r>
      <w:proofErr w:type="spellEnd"/>
      <w:r>
        <w:t xml:space="preserve"> in </w:t>
      </w:r>
      <w:proofErr w:type="spellStart"/>
      <w:r>
        <w:t>servizio</w:t>
      </w:r>
      <w:proofErr w:type="spellEnd"/>
      <w:r>
        <w:t xml:space="preserve">” 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A73A7E" w:rsidTr="004C360E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gramStart"/>
            <w:r>
              <w:rPr>
                <w:rFonts w:eastAsia="Liberation Serif" w:cs="Liberation Serif"/>
                <w:color w:val="000000"/>
              </w:rPr>
              <w:t>di  10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7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3A7E" w:rsidTr="004C360E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73A7E" w:rsidRDefault="00A73A7E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2" w:name="bookmark=id.23muvy2" w:colFirst="0" w:colLast="0"/>
      <w:bookmarkStart w:id="13" w:name="bookmark=id.3ohklq9" w:colFirst="0" w:colLast="0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A73A7E" w:rsidRDefault="00A73A7E" w:rsidP="00A73A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4" w:name="bookmark=id.32rsoto" w:colFirst="0" w:colLast="0"/>
      <w:bookmarkStart w:id="15" w:name="bookmark=id.is565v" w:colFirst="0" w:colLast="0"/>
      <w:bookmarkEnd w:id="14"/>
      <w:bookmarkEnd w:id="15"/>
    </w:p>
    <w:p w:rsidR="00560F79" w:rsidRDefault="00560F79">
      <w:bookmarkStart w:id="16" w:name="_GoBack"/>
      <w:bookmarkEnd w:id="16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E"/>
    <w:rsid w:val="003E5BB1"/>
    <w:rsid w:val="00560F79"/>
    <w:rsid w:val="00A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F962-C14E-4571-B205-52D06202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A7E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A73A7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73A7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3A7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3A7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2024-12-07T10:18:00Z</dcterms:created>
  <dcterms:modified xsi:type="dcterms:W3CDTF">2024-12-07T10:23:00Z</dcterms:modified>
</cp:coreProperties>
</file>